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01" w:rsidRDefault="00420401" w:rsidP="0042040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Best Practices</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Open Inter-active session</w:t>
      </w:r>
    </w:p>
    <w:p w:rsidR="00420401" w:rsidRDefault="00420401" w:rsidP="0042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Open Inter-active sessions are a regular feature of the college administration. The sessions are organized for the betterment of the college and students. In last week of every month, the members of the management are invited to preside over the session. The session is held in two parts. In the first part of the session, the grievances and problems of the students are listened and in the second part of the session suggestions for the betterment of the institution and improvements in the academic standards are invited.</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Purpose</w:t>
      </w:r>
    </w:p>
    <w:p w:rsidR="00420401" w:rsidRDefault="00420401" w:rsidP="0042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provide fast track solutions to the problems faced by students regarding teaching, infrastructure and other essential services, the college holds Open Inter-active session/Open </w:t>
      </w:r>
      <w:proofErr w:type="spellStart"/>
      <w:r>
        <w:rPr>
          <w:rFonts w:ascii="Times New Roman" w:hAnsi="Times New Roman" w:cs="Times New Roman"/>
          <w:sz w:val="24"/>
          <w:szCs w:val="24"/>
        </w:rPr>
        <w:t>Darbar</w:t>
      </w:r>
      <w:proofErr w:type="spellEnd"/>
      <w:r>
        <w:rPr>
          <w:rFonts w:ascii="Times New Roman" w:hAnsi="Times New Roman" w:cs="Times New Roman"/>
          <w:sz w:val="24"/>
          <w:szCs w:val="24"/>
        </w:rPr>
        <w:t xml:space="preserve"> in the last week of every month. Fast track solutions are provided on the spot or speedy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of grievances is ensured.</w:t>
      </w:r>
    </w:p>
    <w:p w:rsidR="00420401" w:rsidRDefault="00420401" w:rsidP="00420401">
      <w:pPr>
        <w:autoSpaceDE w:val="0"/>
        <w:autoSpaceDN w:val="0"/>
        <w:adjustRightInd w:val="0"/>
        <w:spacing w:after="0" w:line="240" w:lineRule="auto"/>
        <w:jc w:val="both"/>
        <w:rPr>
          <w:rFonts w:ascii="Times New Roman" w:hAnsi="Times New Roman" w:cs="Times New Roman"/>
          <w:sz w:val="24"/>
          <w:szCs w:val="24"/>
        </w:rPr>
      </w:pPr>
    </w:p>
    <w:p w:rsidR="00420401" w:rsidRDefault="00420401" w:rsidP="0042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Apart from this Complaint/Suggestion boxes have been installed near Administrative Block. Students can drop slips containing complaints or suggestions which are worked upon and kept secret.</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Joint celebration (National Festivals)</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Independence Day and Republic Day celebrations</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p>
    <w:p w:rsidR="00420401" w:rsidRDefault="00420401" w:rsidP="0042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the banner S.D.P. Sabha (</w:t>
      </w:r>
      <w:proofErr w:type="spellStart"/>
      <w:r>
        <w:rPr>
          <w:rFonts w:ascii="Times New Roman" w:hAnsi="Times New Roman" w:cs="Times New Roman"/>
          <w:sz w:val="24"/>
          <w:szCs w:val="24"/>
        </w:rPr>
        <w:t>Regd</w:t>
      </w:r>
      <w:proofErr w:type="spellEnd"/>
      <w:r>
        <w:rPr>
          <w:rFonts w:ascii="Times New Roman" w:hAnsi="Times New Roman" w:cs="Times New Roman"/>
          <w:sz w:val="24"/>
          <w:szCs w:val="24"/>
        </w:rPr>
        <w:t xml:space="preserve">), all S.D.P institutions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S.D.P Sr. Sec School </w:t>
      </w:r>
      <w:proofErr w:type="spellStart"/>
      <w:r>
        <w:rPr>
          <w:rFonts w:ascii="Times New Roman" w:hAnsi="Times New Roman" w:cs="Times New Roman"/>
          <w:sz w:val="24"/>
          <w:szCs w:val="24"/>
        </w:rPr>
        <w:t>Hazuri</w:t>
      </w:r>
      <w:proofErr w:type="spellEnd"/>
      <w:r>
        <w:rPr>
          <w:rFonts w:ascii="Times New Roman" w:hAnsi="Times New Roman" w:cs="Times New Roman"/>
          <w:sz w:val="24"/>
          <w:szCs w:val="24"/>
        </w:rPr>
        <w:t xml:space="preserve"> Road, S.D.P Sr. Sec School </w:t>
      </w:r>
      <w:proofErr w:type="spellStart"/>
      <w:r>
        <w:rPr>
          <w:rFonts w:ascii="Times New Roman" w:hAnsi="Times New Roman" w:cs="Times New Roman"/>
          <w:sz w:val="24"/>
          <w:szCs w:val="24"/>
        </w:rPr>
        <w:t>Basti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Jodhewal</w:t>
      </w:r>
      <w:proofErr w:type="spellEnd"/>
      <w:r>
        <w:rPr>
          <w:rFonts w:ascii="Times New Roman" w:hAnsi="Times New Roman" w:cs="Times New Roman"/>
          <w:sz w:val="24"/>
          <w:szCs w:val="24"/>
        </w:rPr>
        <w:t xml:space="preserve">, Sh. O.P. Gupta, S.D.P Model Sr. Sec School, </w:t>
      </w:r>
      <w:proofErr w:type="spellStart"/>
      <w:r>
        <w:rPr>
          <w:rFonts w:ascii="Times New Roman" w:hAnsi="Times New Roman" w:cs="Times New Roman"/>
          <w:sz w:val="24"/>
          <w:szCs w:val="24"/>
        </w:rPr>
        <w:t>Qilla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Mohalla</w:t>
      </w:r>
      <w:proofErr w:type="spellEnd"/>
      <w:r>
        <w:rPr>
          <w:rFonts w:ascii="Times New Roman" w:hAnsi="Times New Roman" w:cs="Times New Roman"/>
          <w:sz w:val="24"/>
          <w:szCs w:val="24"/>
        </w:rPr>
        <w:t xml:space="preserve">, S.D.P Collegiate Sr. Sec School College campus and R.L. Bhasin Public School, </w:t>
      </w:r>
      <w:proofErr w:type="spellStart"/>
      <w:r>
        <w:rPr>
          <w:rFonts w:ascii="Times New Roman" w:hAnsi="Times New Roman" w:cs="Times New Roman"/>
          <w:sz w:val="24"/>
          <w:szCs w:val="24"/>
        </w:rPr>
        <w:t>Dugri</w:t>
      </w:r>
      <w:proofErr w:type="spellEnd"/>
      <w:r>
        <w:rPr>
          <w:rFonts w:ascii="Times New Roman" w:hAnsi="Times New Roman" w:cs="Times New Roman"/>
          <w:sz w:val="24"/>
          <w:szCs w:val="24"/>
        </w:rPr>
        <w:t xml:space="preserve"> celebrate National/State level festivals in the premises of S.D.P College for women. A gala function is held on the occasion of Independence Day, Republic day and </w:t>
      </w:r>
      <w:proofErr w:type="spellStart"/>
      <w:r>
        <w:rPr>
          <w:rFonts w:ascii="Times New Roman" w:hAnsi="Times New Roman" w:cs="Times New Roman"/>
          <w:sz w:val="24"/>
          <w:szCs w:val="24"/>
        </w:rPr>
        <w:t>Diwali</w:t>
      </w:r>
      <w:proofErr w:type="spellEnd"/>
      <w:r>
        <w:rPr>
          <w:rFonts w:ascii="Times New Roman" w:hAnsi="Times New Roman" w:cs="Times New Roman"/>
          <w:sz w:val="24"/>
          <w:szCs w:val="24"/>
        </w:rPr>
        <w:t xml:space="preserve"> festival. Staff and students of all S.D.P Institutions actively and very enthusiastically participate in these celebrations. Students of all S.D.P institutions march through the streets with the tri-</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flags in hands and raising slogans Bharat Mata </w:t>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 xml:space="preserve"> Jai, enter the venue of the celebration. Sh. Balraj Bhasin President S.D.P Sabha and college managing committee unfurls the national flag receives guard of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and addresses the gathering. The students commemorate the spirit of patriotism and nationalism through speeches, poems, songs, dances and choreographies. They also pay glowing tributes to the legendary heroes of independence/founders of constitution who scarified their lives for the sake of their country/embedded Indians with the right to govern themselves.</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Community Services</w:t>
      </w:r>
    </w:p>
    <w:p w:rsidR="00420401" w:rsidRDefault="00420401" w:rsidP="00420401">
      <w:pPr>
        <w:autoSpaceDE w:val="0"/>
        <w:autoSpaceDN w:val="0"/>
        <w:adjustRightInd w:val="0"/>
        <w:spacing w:after="0" w:line="240" w:lineRule="auto"/>
        <w:jc w:val="both"/>
        <w:rPr>
          <w:rFonts w:ascii="Times New Roman" w:hAnsi="Times New Roman" w:cs="Times New Roman"/>
          <w:b/>
          <w:sz w:val="24"/>
          <w:szCs w:val="24"/>
        </w:rPr>
      </w:pPr>
    </w:p>
    <w:p w:rsidR="00420401" w:rsidRDefault="00420401" w:rsidP="00420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college is actively engaged in Community Services. National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School is being run by the college to impart primary education to the children belonging to weaker sections of society. N.S.S volunteers during one day or seven days camp hold rallies, visit villages and sensitize villagers on different issues, arrange medical checkup camps for them and for the inhabitants of college surrounding vicinity, visit physically challenged schools, organize different activities for them and also share homemade eatables. The college management, staff &amp; students actively contribute to this noble cause extending personal services.</w:t>
      </w:r>
    </w:p>
    <w:p w:rsidR="000E24AE" w:rsidRDefault="00420401" w:rsidP="00420401">
      <w:r>
        <w:rPr>
          <w:rFonts w:ascii="Times New Roman" w:hAnsi="Times New Roman" w:cs="Times New Roman"/>
          <w:sz w:val="24"/>
          <w:szCs w:val="24"/>
        </w:rPr>
        <w:lastRenderedPageBreak/>
        <w:t>These practices have contributed a lot to the achievement of the goals and objectives of the institution.</w:t>
      </w:r>
    </w:p>
    <w:sectPr w:rsidR="000E24AE" w:rsidSect="000E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20401"/>
    <w:rsid w:val="000E24AE"/>
    <w:rsid w:val="00253126"/>
    <w:rsid w:val="00420401"/>
    <w:rsid w:val="00B01F4A"/>
    <w:rsid w:val="00B92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2021-10-11T08:44:00Z</dcterms:created>
  <dcterms:modified xsi:type="dcterms:W3CDTF">2021-10-11T08:44:00Z</dcterms:modified>
</cp:coreProperties>
</file>